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073F" w14:textId="77777777" w:rsidR="00582FF8" w:rsidRDefault="000A7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Конкурс понимания устной речи – </w:t>
      </w:r>
      <w:proofErr w:type="spellStart"/>
      <w:r>
        <w:rPr>
          <w:b/>
          <w:sz w:val="28"/>
          <w:szCs w:val="28"/>
        </w:rPr>
        <w:t>Listening</w:t>
      </w:r>
      <w:proofErr w:type="spellEnd"/>
    </w:p>
    <w:p w14:paraId="0E9BBB48" w14:textId="77777777" w:rsidR="00582FF8" w:rsidRDefault="00582FF8">
      <w:pPr>
        <w:jc w:val="center"/>
        <w:rPr>
          <w:b/>
        </w:rPr>
      </w:pPr>
    </w:p>
    <w:p w14:paraId="076C5FE6" w14:textId="77777777" w:rsidR="00582FF8" w:rsidRDefault="000A7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комплект материалов, необходимых для проведения конкурса понимания устной речи, входят:</w:t>
      </w:r>
    </w:p>
    <w:p w14:paraId="63A7C183" w14:textId="77777777" w:rsidR="00582FF8" w:rsidRDefault="00582FF8">
      <w:pPr>
        <w:jc w:val="center"/>
        <w:rPr>
          <w:b/>
          <w:sz w:val="28"/>
          <w:szCs w:val="28"/>
        </w:rPr>
      </w:pPr>
    </w:p>
    <w:tbl>
      <w:tblPr>
        <w:tblStyle w:val="a5"/>
        <w:tblW w:w="8983" w:type="dxa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3"/>
      </w:tblGrid>
      <w:tr w:rsidR="00582FF8" w14:paraId="4FC3AB2B" w14:textId="77777777">
        <w:trPr>
          <w:trHeight w:val="2340"/>
        </w:trPr>
        <w:tc>
          <w:tcPr>
            <w:tcW w:w="8983" w:type="dxa"/>
          </w:tcPr>
          <w:p w14:paraId="35B798F4" w14:textId="77777777" w:rsidR="00582FF8" w:rsidRDefault="000A7032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Методические рекомендации</w:t>
            </w:r>
          </w:p>
          <w:p w14:paraId="5F73A4BA" w14:textId="77777777" w:rsidR="00582FF8" w:rsidRDefault="000A7032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Описание процедуры проведения конкурса понимания                                            устной речи </w:t>
            </w:r>
          </w:p>
          <w:p w14:paraId="72835679" w14:textId="77777777" w:rsidR="00582FF8" w:rsidRDefault="000A7032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Текст задания</w:t>
            </w:r>
          </w:p>
          <w:p w14:paraId="3399572B" w14:textId="77777777" w:rsidR="00582FF8" w:rsidRDefault="000A7032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Лист ответа (для каждого участника)</w:t>
            </w:r>
          </w:p>
          <w:p w14:paraId="1CB1E62A" w14:textId="77777777" w:rsidR="00582FF8" w:rsidRDefault="000A703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1" w:hanging="37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Ключи (для членов жюри)</w:t>
            </w:r>
          </w:p>
          <w:p w14:paraId="6FD78F0E" w14:textId="77777777" w:rsidR="00582FF8" w:rsidRDefault="000A703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1" w:hanging="374"/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Cкрипт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(для членов жюри)</w:t>
            </w:r>
          </w:p>
          <w:p w14:paraId="3B97F5F6" w14:textId="77777777" w:rsidR="00582FF8" w:rsidRDefault="000A703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1" w:hanging="37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Аудиозапись</w:t>
            </w:r>
          </w:p>
        </w:tc>
      </w:tr>
    </w:tbl>
    <w:p w14:paraId="208A716E" w14:textId="77777777" w:rsidR="00582FF8" w:rsidRDefault="00582FF8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7A2E5682" w14:textId="77777777" w:rsidR="00582FF8" w:rsidRDefault="000A703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</w:t>
      </w:r>
    </w:p>
    <w:p w14:paraId="5EB9B95A" w14:textId="77777777" w:rsidR="00582FF8" w:rsidRDefault="00582FF8">
      <w:pPr>
        <w:jc w:val="both"/>
        <w:rPr>
          <w:sz w:val="28"/>
          <w:szCs w:val="28"/>
        </w:rPr>
      </w:pPr>
    </w:p>
    <w:p w14:paraId="1608A2EA" w14:textId="77777777" w:rsidR="00582FF8" w:rsidRDefault="000A70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Задания по аудированию состоят из двух частей. На выпо</w:t>
      </w:r>
      <w:r w:rsidR="00EA0ABE">
        <w:rPr>
          <w:sz w:val="28"/>
          <w:szCs w:val="28"/>
        </w:rPr>
        <w:t>лнение всех заданий отводится 1</w:t>
      </w:r>
      <w:r w:rsidR="00EA0ABE" w:rsidRPr="00EA0ABE">
        <w:rPr>
          <w:sz w:val="28"/>
          <w:szCs w:val="28"/>
        </w:rPr>
        <w:t>5</w:t>
      </w:r>
      <w:r>
        <w:rPr>
          <w:sz w:val="28"/>
          <w:szCs w:val="28"/>
        </w:rPr>
        <w:t xml:space="preserve"> минут, в которые входит и внесение ответов в ответные листы.</w:t>
      </w:r>
    </w:p>
    <w:p w14:paraId="645EB017" w14:textId="30C72978" w:rsidR="00582FF8" w:rsidRDefault="000A70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Текст</w:t>
      </w:r>
      <w:r w:rsidR="008F2520">
        <w:rPr>
          <w:b/>
          <w:sz w:val="28"/>
          <w:szCs w:val="28"/>
        </w:rPr>
        <w:t>ы</w:t>
      </w:r>
      <w:r w:rsidR="00417E57" w:rsidRPr="00417E57">
        <w:rPr>
          <w:b/>
          <w:sz w:val="28"/>
          <w:szCs w:val="28"/>
        </w:rPr>
        <w:t xml:space="preserve"> </w:t>
      </w:r>
      <w:r w:rsidR="008F2520">
        <w:rPr>
          <w:b/>
          <w:sz w:val="28"/>
          <w:szCs w:val="28"/>
        </w:rPr>
        <w:t>для заданий</w:t>
      </w:r>
      <w:r>
        <w:rPr>
          <w:b/>
          <w:sz w:val="28"/>
          <w:szCs w:val="28"/>
        </w:rPr>
        <w:t xml:space="preserve"> </w:t>
      </w:r>
      <w:r w:rsidR="008F2520">
        <w:rPr>
          <w:sz w:val="28"/>
          <w:szCs w:val="28"/>
        </w:rPr>
        <w:t>связаны с повседневной тематикой (текс</w:t>
      </w:r>
      <w:r w:rsidR="001A6FCC">
        <w:rPr>
          <w:sz w:val="28"/>
          <w:szCs w:val="28"/>
        </w:rPr>
        <w:t xml:space="preserve">т для задания 1 – </w:t>
      </w:r>
      <w:r w:rsidR="00EF222C">
        <w:rPr>
          <w:sz w:val="28"/>
          <w:szCs w:val="28"/>
        </w:rPr>
        <w:t>монолог</w:t>
      </w:r>
      <w:r w:rsidR="008F2520">
        <w:rPr>
          <w:sz w:val="28"/>
          <w:szCs w:val="28"/>
        </w:rPr>
        <w:t xml:space="preserve">, для задания </w:t>
      </w:r>
      <w:r w:rsidR="001A6FCC">
        <w:rPr>
          <w:sz w:val="28"/>
          <w:szCs w:val="28"/>
        </w:rPr>
        <w:t>2 -</w:t>
      </w:r>
      <w:r w:rsidR="002B2E4F" w:rsidRPr="002B2E4F">
        <w:rPr>
          <w:sz w:val="28"/>
          <w:szCs w:val="28"/>
        </w:rPr>
        <w:t xml:space="preserve"> </w:t>
      </w:r>
      <w:r w:rsidR="00845D2E">
        <w:rPr>
          <w:sz w:val="28"/>
          <w:szCs w:val="28"/>
        </w:rPr>
        <w:t>диалог</w:t>
      </w:r>
      <w:r w:rsidR="008F2520">
        <w:rPr>
          <w:sz w:val="28"/>
          <w:szCs w:val="28"/>
        </w:rPr>
        <w:t>)</w:t>
      </w:r>
      <w:r w:rsidR="00A7604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A6FCC">
        <w:rPr>
          <w:sz w:val="28"/>
          <w:szCs w:val="28"/>
        </w:rPr>
        <w:t>Запись прослушивается 2 раза.</w:t>
      </w:r>
    </w:p>
    <w:p w14:paraId="1F964E54" w14:textId="77777777" w:rsidR="00582FF8" w:rsidRDefault="00582FF8">
      <w:pPr>
        <w:jc w:val="both"/>
        <w:rPr>
          <w:sz w:val="28"/>
          <w:szCs w:val="28"/>
        </w:rPr>
      </w:pPr>
    </w:p>
    <w:p w14:paraId="6447BC8A" w14:textId="105D9155" w:rsidR="004D34F7" w:rsidRDefault="000E77FA" w:rsidP="004D34F7">
      <w:pPr>
        <w:tabs>
          <w:tab w:val="left" w:pos="709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A76048">
        <w:rPr>
          <w:b/>
          <w:sz w:val="28"/>
          <w:szCs w:val="28"/>
        </w:rPr>
        <w:t xml:space="preserve"> </w:t>
      </w:r>
      <w:r w:rsidRPr="000E77FA">
        <w:rPr>
          <w:b/>
          <w:sz w:val="28"/>
          <w:szCs w:val="28"/>
        </w:rPr>
        <w:t>1.</w:t>
      </w:r>
      <w:r w:rsidR="000A7032">
        <w:rPr>
          <w:sz w:val="28"/>
          <w:szCs w:val="28"/>
        </w:rPr>
        <w:t xml:space="preserve"> </w:t>
      </w:r>
      <w:r w:rsidR="001A6FCC">
        <w:rPr>
          <w:sz w:val="28"/>
          <w:szCs w:val="28"/>
        </w:rPr>
        <w:t>После прослушивания у</w:t>
      </w:r>
      <w:r w:rsidR="000A7032">
        <w:rPr>
          <w:sz w:val="28"/>
          <w:szCs w:val="28"/>
        </w:rPr>
        <w:t xml:space="preserve">частникам олимпиады предлагается </w:t>
      </w:r>
      <w:r w:rsidR="004D34F7">
        <w:rPr>
          <w:sz w:val="28"/>
          <w:szCs w:val="28"/>
        </w:rPr>
        <w:t>восполнить пропущенную в предложениях информацию в соответствии с содержанием текста.</w:t>
      </w:r>
    </w:p>
    <w:p w14:paraId="2F18D3AC" w14:textId="77777777" w:rsidR="00582FF8" w:rsidRDefault="00A76048" w:rsidP="004D34F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0E77FA">
        <w:rPr>
          <w:b/>
          <w:sz w:val="28"/>
          <w:szCs w:val="28"/>
        </w:rPr>
        <w:t>2.</w:t>
      </w:r>
      <w:r w:rsidR="000A7032">
        <w:rPr>
          <w:sz w:val="28"/>
          <w:szCs w:val="28"/>
        </w:rPr>
        <w:t xml:space="preserve"> </w:t>
      </w:r>
      <w:r w:rsidR="001A6FCC">
        <w:rPr>
          <w:sz w:val="28"/>
          <w:szCs w:val="28"/>
        </w:rPr>
        <w:t>После прослушивания у</w:t>
      </w:r>
      <w:r w:rsidR="000A7032">
        <w:rPr>
          <w:sz w:val="28"/>
          <w:szCs w:val="28"/>
        </w:rPr>
        <w:t xml:space="preserve">частникам предлагается </w:t>
      </w:r>
      <w:r w:rsidR="004D34F7">
        <w:rPr>
          <w:sz w:val="28"/>
          <w:szCs w:val="28"/>
        </w:rPr>
        <w:t>выбрать правильный вариант ответа из предложенных, исходя из содержания текста.</w:t>
      </w:r>
    </w:p>
    <w:p w14:paraId="667D49A5" w14:textId="77777777" w:rsidR="00582FF8" w:rsidRDefault="00582FF8">
      <w:pPr>
        <w:jc w:val="both"/>
        <w:rPr>
          <w:sz w:val="28"/>
          <w:szCs w:val="28"/>
        </w:rPr>
      </w:pPr>
    </w:p>
    <w:p w14:paraId="6F7F28D0" w14:textId="77777777" w:rsidR="00582FF8" w:rsidRDefault="000A70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подготовке материалов для конкурса понимания устного текста методическая комиссия исходила из следующих положений:</w:t>
      </w:r>
    </w:p>
    <w:p w14:paraId="7C4DA6A6" w14:textId="77777777" w:rsidR="00582FF8" w:rsidRDefault="00582FF8">
      <w:pPr>
        <w:jc w:val="both"/>
        <w:rPr>
          <w:sz w:val="28"/>
          <w:szCs w:val="28"/>
        </w:rPr>
      </w:pPr>
    </w:p>
    <w:p w14:paraId="49FF2E82" w14:textId="77777777" w:rsidR="00582FF8" w:rsidRDefault="000A70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Сложность текста соответствует п</w:t>
      </w:r>
      <w:r w:rsidR="00EA0ABE">
        <w:rPr>
          <w:sz w:val="28"/>
          <w:szCs w:val="28"/>
        </w:rPr>
        <w:t xml:space="preserve">родвинутому пороговому уровню </w:t>
      </w:r>
      <w:r w:rsidR="00EA0ABE">
        <w:rPr>
          <w:sz w:val="28"/>
          <w:szCs w:val="28"/>
          <w:lang w:val="en-US"/>
        </w:rPr>
        <w:t>B</w:t>
      </w:r>
      <w:r w:rsidR="00EA0ABE" w:rsidRPr="00EA0ABE">
        <w:rPr>
          <w:sz w:val="28"/>
          <w:szCs w:val="28"/>
        </w:rPr>
        <w:t>1</w:t>
      </w:r>
      <w:r>
        <w:rPr>
          <w:sz w:val="28"/>
          <w:szCs w:val="28"/>
        </w:rPr>
        <w:t xml:space="preserve"> по шкале Совета Европы.</w:t>
      </w:r>
    </w:p>
    <w:p w14:paraId="5DA802F9" w14:textId="77777777" w:rsidR="00582FF8" w:rsidRDefault="000A70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тематике тексты предлагают обсуждение</w:t>
      </w:r>
      <w:r w:rsidR="00A76048">
        <w:rPr>
          <w:sz w:val="28"/>
          <w:szCs w:val="28"/>
        </w:rPr>
        <w:t xml:space="preserve"> различных</w:t>
      </w:r>
      <w:r>
        <w:rPr>
          <w:sz w:val="28"/>
          <w:szCs w:val="28"/>
        </w:rPr>
        <w:t xml:space="preserve"> тем общего характера, представляющих интерес для молодёжи.</w:t>
      </w:r>
    </w:p>
    <w:p w14:paraId="1186EAD1" w14:textId="77777777" w:rsidR="00582FF8" w:rsidRDefault="000A7032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Выбранн</w:t>
      </w:r>
      <w:r w:rsidR="00FB0B3D">
        <w:rPr>
          <w:sz w:val="28"/>
          <w:szCs w:val="28"/>
        </w:rPr>
        <w:t>ые тексты представляю</w:t>
      </w:r>
      <w:r w:rsidR="001A6FCC">
        <w:rPr>
          <w:sz w:val="28"/>
          <w:szCs w:val="28"/>
        </w:rPr>
        <w:t>т собой моно</w:t>
      </w:r>
      <w:r>
        <w:rPr>
          <w:sz w:val="28"/>
          <w:szCs w:val="28"/>
        </w:rPr>
        <w:t>лог</w:t>
      </w:r>
      <w:r w:rsidR="00FB0B3D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7FEB1E07" w14:textId="77777777" w:rsidR="00582FF8" w:rsidRDefault="000A70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Речь говорящих четкая, находится в пределах литературной нормы; темп речи естественный.</w:t>
      </w:r>
    </w:p>
    <w:p w14:paraId="79EBE508" w14:textId="77777777" w:rsidR="00582FF8" w:rsidRDefault="000A70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тексте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14:paraId="69BE52B9" w14:textId="77777777" w:rsidR="00582FF8" w:rsidRDefault="00582FF8">
      <w:pPr>
        <w:ind w:left="360"/>
        <w:jc w:val="both"/>
        <w:rPr>
          <w:b/>
          <w:sz w:val="28"/>
          <w:szCs w:val="28"/>
        </w:rPr>
      </w:pPr>
    </w:p>
    <w:p w14:paraId="457875EC" w14:textId="77777777" w:rsidR="00582FF8" w:rsidRDefault="000A70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Правильность выполнения заданий проверяется по ключам (см. </w:t>
      </w:r>
      <w:r>
        <w:rPr>
          <w:b/>
          <w:i/>
          <w:sz w:val="28"/>
          <w:szCs w:val="28"/>
        </w:rPr>
        <w:t>Ключи</w:t>
      </w:r>
      <w:r>
        <w:rPr>
          <w:sz w:val="28"/>
          <w:szCs w:val="28"/>
        </w:rPr>
        <w:t>).</w:t>
      </w:r>
    </w:p>
    <w:p w14:paraId="3950BC19" w14:textId="77777777" w:rsidR="00582FF8" w:rsidRDefault="000A7032" w:rsidP="00FB0B3D">
      <w:pPr>
        <w:jc w:val="both"/>
      </w:pPr>
      <w:r>
        <w:rPr>
          <w:sz w:val="28"/>
          <w:szCs w:val="28"/>
        </w:rPr>
        <w:t xml:space="preserve">     Критерии оценивания: За каждый правильный ответ дается 1 балл. </w:t>
      </w:r>
      <w:r>
        <w:rPr>
          <w:b/>
          <w:sz w:val="28"/>
          <w:szCs w:val="28"/>
        </w:rPr>
        <w:t>Максимальное количество баллов – 10.</w:t>
      </w:r>
    </w:p>
    <w:sectPr w:rsidR="00582FF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E6D0C"/>
    <w:multiLevelType w:val="multilevel"/>
    <w:tmpl w:val="8DD24E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F2F7D"/>
    <w:multiLevelType w:val="multilevel"/>
    <w:tmpl w:val="1BC83FD6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908140">
    <w:abstractNumId w:val="0"/>
  </w:num>
  <w:num w:numId="2" w16cid:durableId="996805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FF8"/>
    <w:rsid w:val="000A7032"/>
    <w:rsid w:val="000E77FA"/>
    <w:rsid w:val="001A6FCC"/>
    <w:rsid w:val="002B2E4F"/>
    <w:rsid w:val="00417E57"/>
    <w:rsid w:val="004C6B0A"/>
    <w:rsid w:val="004D34F7"/>
    <w:rsid w:val="00582FF8"/>
    <w:rsid w:val="005A564E"/>
    <w:rsid w:val="00813D1F"/>
    <w:rsid w:val="00845D2E"/>
    <w:rsid w:val="008F2520"/>
    <w:rsid w:val="00934E8B"/>
    <w:rsid w:val="00A76048"/>
    <w:rsid w:val="00C628CC"/>
    <w:rsid w:val="00D700AF"/>
    <w:rsid w:val="00DD7924"/>
    <w:rsid w:val="00EA0ABE"/>
    <w:rsid w:val="00EF222C"/>
    <w:rsid w:val="00FB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7027"/>
  <w15:docId w15:val="{B15B0D6B-8BDC-4335-B6F7-DD942D93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2025-10-20T12:30:00Z</dcterms:created>
  <dcterms:modified xsi:type="dcterms:W3CDTF">2025-10-20T17:43:00Z</dcterms:modified>
</cp:coreProperties>
</file>